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4EC" w:rsidRDefault="007F34EC" w:rsidP="007F34EC">
      <w:pPr>
        <w:spacing w:before="100" w:beforeAutospacing="1" w:after="100" w:afterAutospacing="1"/>
        <w:rPr>
          <w:color w:val="000000"/>
        </w:rPr>
      </w:pPr>
      <w:r>
        <w:rPr>
          <w:rStyle w:val="a3"/>
          <w:color w:val="660000"/>
          <w:sz w:val="56"/>
          <w:szCs w:val="56"/>
        </w:rPr>
        <w:t>Родительско-детские конфликты и пути их разрешения</w:t>
      </w:r>
    </w:p>
    <w:p w:rsidR="007F34EC" w:rsidRDefault="007F34EC" w:rsidP="007F34EC">
      <w:pPr>
        <w:spacing w:before="30"/>
        <w:jc w:val="both"/>
        <w:rPr>
          <w:color w:val="000000"/>
        </w:rPr>
      </w:pPr>
      <w:r>
        <w:rPr>
          <w:rStyle w:val="a3"/>
          <w:color w:val="000066"/>
          <w:sz w:val="28"/>
          <w:szCs w:val="28"/>
        </w:rPr>
        <w:t xml:space="preserve">Материалы, подготовленные психологом Бесединой О.В., для родителей наших гимназистов. </w:t>
      </w:r>
    </w:p>
    <w:p w:rsidR="007F34EC" w:rsidRDefault="007F34EC" w:rsidP="007F34EC">
      <w:pPr>
        <w:spacing w:before="30"/>
        <w:jc w:val="both"/>
        <w:rPr>
          <w:color w:val="000000"/>
        </w:rPr>
      </w:pPr>
      <w:r>
        <w:rPr>
          <w:color w:val="000000"/>
        </w:rPr>
        <w:t> </w:t>
      </w:r>
    </w:p>
    <w:p w:rsidR="007F34EC" w:rsidRDefault="007F34EC" w:rsidP="007F34EC">
      <w:pPr>
        <w:spacing w:before="30"/>
        <w:jc w:val="both"/>
        <w:rPr>
          <w:color w:val="000000"/>
        </w:rPr>
      </w:pPr>
      <w:r>
        <w:rPr>
          <w:rStyle w:val="a3"/>
          <w:color w:val="000066"/>
          <w:sz w:val="28"/>
          <w:szCs w:val="28"/>
        </w:rPr>
        <w:t>[1] Отрывок из главы 3 книги В.С. Богословской «В кругу семьи рождается душа», Минск, «Ураджай», 2001г. – книга имеется в школьной библиотеке.</w:t>
      </w:r>
    </w:p>
    <w:p w:rsidR="007F34EC" w:rsidRDefault="007F34EC" w:rsidP="007F34EC">
      <w:pPr>
        <w:spacing w:before="30"/>
        <w:jc w:val="both"/>
        <w:rPr>
          <w:color w:val="000000"/>
        </w:rPr>
      </w:pPr>
      <w:r>
        <w:rPr>
          <w:rStyle w:val="a3"/>
          <w:color w:val="000066"/>
          <w:sz w:val="28"/>
          <w:szCs w:val="28"/>
        </w:rPr>
        <w:t xml:space="preserve">[2] Стили поведения в конфликте.Эти стили описаны в теории Килмера-Томаса (1970г.). </w:t>
      </w:r>
    </w:p>
    <w:p w:rsidR="007F34EC" w:rsidRDefault="007F34EC" w:rsidP="007F34EC">
      <w:pPr>
        <w:spacing w:before="30"/>
        <w:jc w:val="both"/>
        <w:rPr>
          <w:color w:val="000000"/>
        </w:rPr>
      </w:pPr>
      <w:r>
        <w:rPr>
          <w:color w:val="000000"/>
        </w:rPr>
        <w:t> </w:t>
      </w:r>
    </w:p>
    <w:p w:rsidR="007F34EC" w:rsidRDefault="007F34EC" w:rsidP="007F34EC">
      <w:pPr>
        <w:spacing w:before="30"/>
        <w:jc w:val="both"/>
        <w:rPr>
          <w:color w:val="000000"/>
        </w:rPr>
      </w:pPr>
      <w:r>
        <w:rPr>
          <w:color w:val="000000"/>
        </w:rPr>
        <w:t> </w:t>
      </w:r>
    </w:p>
    <w:p w:rsidR="007F34EC" w:rsidRDefault="007F34EC" w:rsidP="007F34EC">
      <w:pPr>
        <w:ind w:left="43"/>
        <w:jc w:val="both"/>
        <w:rPr>
          <w:color w:val="000000"/>
        </w:rPr>
      </w:pPr>
      <w:r>
        <w:rPr>
          <w:color w:val="000000"/>
          <w:spacing w:val="4"/>
          <w:sz w:val="27"/>
          <w:szCs w:val="27"/>
        </w:rPr>
        <w:t>БЕЗ КОНФЛИКТОВ НЕ ПРОЖИТЬ НА СВЕТЕ — НАДО ИХ РАЗРЕШАТЬ</w:t>
      </w:r>
      <w:r>
        <w:rPr>
          <w:rStyle w:val="a4"/>
          <w:color w:val="000000"/>
          <w:spacing w:val="4"/>
        </w:rPr>
        <w:footnoteReference w:id="1"/>
      </w:r>
      <w:r>
        <w:rPr>
          <w:rStyle w:val="a4"/>
          <w:color w:val="000000"/>
          <w:spacing w:val="4"/>
        </w:rPr>
        <w:t>[1]</w:t>
      </w:r>
    </w:p>
    <w:p w:rsidR="007F34EC" w:rsidRDefault="007F34EC" w:rsidP="007F34EC">
      <w:pPr>
        <w:ind w:left="43"/>
        <w:jc w:val="both"/>
        <w:rPr>
          <w:color w:val="000000"/>
        </w:rPr>
      </w:pPr>
      <w:r>
        <w:rPr>
          <w:color w:val="000000"/>
        </w:rPr>
        <w:t> </w:t>
      </w:r>
    </w:p>
    <w:p w:rsidR="007F34EC" w:rsidRDefault="007F34EC" w:rsidP="007F34EC">
      <w:pPr>
        <w:pStyle w:val="a5"/>
        <w:spacing w:before="0" w:beforeAutospacing="0" w:after="0" w:afterAutospacing="0"/>
        <w:rPr>
          <w:rFonts w:ascii="Verdana" w:hAnsi="Verdana" w:cs="Arial"/>
          <w:color w:val="000000"/>
          <w:spacing w:val="1"/>
          <w:kern w:val="36"/>
          <w:szCs w:val="28"/>
        </w:rPr>
      </w:pPr>
      <w:r>
        <w:rPr>
          <w:rFonts w:ascii="Verdana" w:hAnsi="Verdana" w:cs="Arial"/>
          <w:color w:val="000000"/>
          <w:spacing w:val="1"/>
          <w:kern w:val="36"/>
          <w:szCs w:val="28"/>
        </w:rPr>
        <w:t> </w:t>
      </w:r>
    </w:p>
    <w:p w:rsidR="007F34EC" w:rsidRDefault="007F34EC" w:rsidP="007F34EC">
      <w:pPr>
        <w:ind w:left="43"/>
        <w:outlineLvl w:val="1"/>
        <w:rPr>
          <w:color w:val="000000"/>
        </w:rPr>
      </w:pPr>
      <w:r>
        <w:rPr>
          <w:rFonts w:ascii="Verdana" w:hAnsi="Verdana" w:cs="Arial"/>
          <w:color w:val="000000"/>
          <w:spacing w:val="1"/>
          <w:kern w:val="36"/>
          <w:szCs w:val="28"/>
        </w:rPr>
        <w:t xml:space="preserve">Как известно, конфликт — это столкновение разных </w:t>
      </w:r>
      <w:r>
        <w:rPr>
          <w:rFonts w:ascii="Verdana" w:hAnsi="Verdana" w:cs="Arial"/>
          <w:color w:val="000000"/>
          <w:spacing w:val="-1"/>
          <w:kern w:val="36"/>
          <w:szCs w:val="28"/>
        </w:rPr>
        <w:t xml:space="preserve">точек зрения, мнений, позиций и т.п. Пока дети маленькие, </w:t>
      </w:r>
      <w:r>
        <w:rPr>
          <w:rFonts w:ascii="Verdana" w:hAnsi="Verdana" w:cs="Arial"/>
          <w:color w:val="000000"/>
          <w:spacing w:val="4"/>
          <w:kern w:val="36"/>
          <w:szCs w:val="28"/>
        </w:rPr>
        <w:t xml:space="preserve">таких столкновений очень мало, они быстро разрешаются </w:t>
      </w:r>
      <w:r>
        <w:rPr>
          <w:rFonts w:ascii="Verdana" w:hAnsi="Verdana" w:cs="Arial"/>
          <w:color w:val="000000"/>
          <w:spacing w:val="1"/>
          <w:kern w:val="36"/>
          <w:szCs w:val="28"/>
        </w:rPr>
        <w:t xml:space="preserve">(не будем уточнять, с каким результатом). Но по мере </w:t>
      </w:r>
      <w:r>
        <w:rPr>
          <w:rFonts w:ascii="Verdana" w:hAnsi="Verdana" w:cs="Arial"/>
          <w:color w:val="000000"/>
          <w:spacing w:val="4"/>
          <w:kern w:val="36"/>
          <w:szCs w:val="28"/>
        </w:rPr>
        <w:t>взросления детей конфликтов становится больше, они ста</w:t>
      </w:r>
      <w:r>
        <w:rPr>
          <w:rFonts w:ascii="Verdana" w:hAnsi="Verdana" w:cs="Arial"/>
          <w:color w:val="000000"/>
          <w:spacing w:val="2"/>
          <w:kern w:val="36"/>
          <w:szCs w:val="28"/>
        </w:rPr>
        <w:t>новятся острее, продолжительнее.</w:t>
      </w:r>
    </w:p>
    <w:p w:rsidR="007F34EC" w:rsidRDefault="007F34EC" w:rsidP="007F34EC">
      <w:pPr>
        <w:ind w:left="43"/>
        <w:outlineLvl w:val="1"/>
        <w:rPr>
          <w:rFonts w:ascii="Verdana" w:hAnsi="Verdana" w:cs="Arial"/>
          <w:color w:val="000000"/>
          <w:spacing w:val="4"/>
          <w:kern w:val="36"/>
          <w:szCs w:val="28"/>
        </w:rPr>
      </w:pPr>
      <w:r>
        <w:rPr>
          <w:color w:val="000000"/>
        </w:rPr>
        <w:t> </w:t>
      </w:r>
    </w:p>
    <w:p w:rsidR="007F34EC" w:rsidRDefault="007F34EC" w:rsidP="007F34EC">
      <w:pPr>
        <w:ind w:left="43" w:firstLine="350"/>
        <w:outlineLvl w:val="1"/>
        <w:rPr>
          <w:color w:val="000000"/>
        </w:rPr>
      </w:pPr>
      <w:r>
        <w:rPr>
          <w:rFonts w:ascii="Verdana" w:hAnsi="Verdana" w:cs="Arial"/>
          <w:color w:val="000000"/>
          <w:spacing w:val="-1"/>
          <w:kern w:val="36"/>
          <w:szCs w:val="28"/>
        </w:rPr>
        <w:t>Одни рассматривают конфликт как безусловно отрица</w:t>
      </w:r>
      <w:r>
        <w:rPr>
          <w:rFonts w:ascii="Verdana" w:hAnsi="Verdana" w:cs="Arial"/>
          <w:color w:val="000000"/>
          <w:spacing w:val="1"/>
          <w:kern w:val="36"/>
          <w:szCs w:val="28"/>
        </w:rPr>
        <w:t>тельное явление в родительско-детских отношениях, дру</w:t>
      </w:r>
      <w:r>
        <w:rPr>
          <w:rFonts w:ascii="Verdana" w:hAnsi="Verdana" w:cs="Arial"/>
          <w:color w:val="000000"/>
          <w:spacing w:val="4"/>
          <w:kern w:val="36"/>
          <w:szCs w:val="28"/>
        </w:rPr>
        <w:t xml:space="preserve">гие же находят аргументы в пользу конфликта, считая, что он преодолевает застой в отношениях, обновляет видение </w:t>
      </w:r>
      <w:r>
        <w:rPr>
          <w:rFonts w:ascii="Verdana" w:hAnsi="Verdana" w:cs="Arial"/>
          <w:color w:val="000000"/>
          <w:spacing w:val="1"/>
          <w:kern w:val="36"/>
          <w:szCs w:val="28"/>
        </w:rPr>
        <w:t xml:space="preserve">тех или иных взаимоотношений, влияет на представления об участниках конфликта, о себе, изменяет самооценку, </w:t>
      </w:r>
      <w:r>
        <w:rPr>
          <w:rFonts w:ascii="Verdana" w:hAnsi="Verdana" w:cs="Arial"/>
          <w:color w:val="000000"/>
          <w:spacing w:val="4"/>
          <w:kern w:val="36"/>
          <w:szCs w:val="28"/>
        </w:rPr>
        <w:t xml:space="preserve">побуждает к действию и т.д. Таким образом, конфликт </w:t>
      </w:r>
      <w:r>
        <w:rPr>
          <w:rFonts w:ascii="Verdana" w:hAnsi="Verdana" w:cs="Arial"/>
          <w:color w:val="000000"/>
          <w:spacing w:val="1"/>
          <w:kern w:val="36"/>
          <w:szCs w:val="28"/>
        </w:rPr>
        <w:t>имеет и свои позитивные стороны.</w:t>
      </w:r>
    </w:p>
    <w:p w:rsidR="007F34EC" w:rsidRDefault="007F34EC" w:rsidP="007F34EC">
      <w:pPr>
        <w:ind w:left="43" w:firstLine="350"/>
        <w:outlineLvl w:val="1"/>
        <w:rPr>
          <w:rFonts w:ascii="Verdana" w:hAnsi="Verdana" w:cs="Arial"/>
          <w:color w:val="000000"/>
          <w:spacing w:val="4"/>
          <w:kern w:val="36"/>
          <w:szCs w:val="28"/>
        </w:rPr>
      </w:pPr>
      <w:r>
        <w:rPr>
          <w:color w:val="000000"/>
        </w:rPr>
        <w:t> </w:t>
      </w:r>
    </w:p>
    <w:p w:rsidR="007F34EC" w:rsidRDefault="007F34EC" w:rsidP="007F34EC">
      <w:pPr>
        <w:ind w:left="29" w:right="5" w:firstLine="331"/>
        <w:outlineLvl w:val="1"/>
        <w:rPr>
          <w:color w:val="000000"/>
        </w:rPr>
      </w:pPr>
      <w:r>
        <w:rPr>
          <w:rFonts w:ascii="Verdana" w:hAnsi="Verdana" w:cs="Arial"/>
          <w:color w:val="000000"/>
          <w:spacing w:val="-1"/>
          <w:kern w:val="36"/>
          <w:szCs w:val="28"/>
        </w:rPr>
        <w:t xml:space="preserve">Можно по-разному относиться к конфликтам в системе </w:t>
      </w:r>
      <w:r>
        <w:rPr>
          <w:rFonts w:ascii="Verdana" w:hAnsi="Verdana" w:cs="Arial"/>
          <w:color w:val="000000"/>
          <w:spacing w:val="-3"/>
          <w:kern w:val="36"/>
          <w:szCs w:val="28"/>
        </w:rPr>
        <w:t xml:space="preserve">"родители —дети", но одно трудно оспаривать — то, что </w:t>
      </w:r>
      <w:r>
        <w:rPr>
          <w:rFonts w:ascii="Verdana" w:hAnsi="Verdana" w:cs="Arial"/>
          <w:color w:val="000000"/>
          <w:spacing w:val="1"/>
          <w:kern w:val="36"/>
          <w:szCs w:val="28"/>
        </w:rPr>
        <w:t xml:space="preserve">прожить без конфликтов невозможно. Даже те родители, которые говорят о полном взаимопонимании со своими </w:t>
      </w:r>
      <w:r>
        <w:rPr>
          <w:rFonts w:ascii="Verdana" w:hAnsi="Verdana" w:cs="Arial"/>
          <w:color w:val="000000"/>
          <w:spacing w:val="-1"/>
          <w:kern w:val="36"/>
          <w:szCs w:val="28"/>
        </w:rPr>
        <w:t xml:space="preserve">детьми, обязательно вспомнят о каких-то столкновениях с </w:t>
      </w:r>
      <w:r>
        <w:rPr>
          <w:rFonts w:ascii="Verdana" w:hAnsi="Verdana" w:cs="Arial"/>
          <w:color w:val="000000"/>
          <w:spacing w:val="1"/>
          <w:kern w:val="36"/>
          <w:szCs w:val="28"/>
        </w:rPr>
        <w:t>ними в. разные периоды совместной жизни. Может быть, они разрешались мягко, без потерь с обеих сторон, но тем не менее...</w:t>
      </w:r>
    </w:p>
    <w:p w:rsidR="007F34EC" w:rsidRDefault="007F34EC" w:rsidP="007F34EC">
      <w:pPr>
        <w:ind w:left="29" w:right="5" w:firstLine="331"/>
        <w:outlineLvl w:val="1"/>
        <w:rPr>
          <w:rFonts w:ascii="Verdana" w:hAnsi="Verdana" w:cs="Arial"/>
          <w:color w:val="000000"/>
          <w:spacing w:val="4"/>
          <w:kern w:val="36"/>
          <w:szCs w:val="28"/>
        </w:rPr>
      </w:pPr>
      <w:r>
        <w:rPr>
          <w:color w:val="000000"/>
        </w:rPr>
        <w:t> </w:t>
      </w:r>
    </w:p>
    <w:p w:rsidR="007F34EC" w:rsidRDefault="007F34EC" w:rsidP="007F34EC">
      <w:pPr>
        <w:ind w:right="19" w:firstLine="350"/>
        <w:outlineLvl w:val="1"/>
        <w:rPr>
          <w:color w:val="000000"/>
        </w:rPr>
      </w:pPr>
      <w:r>
        <w:rPr>
          <w:rFonts w:ascii="Verdana" w:hAnsi="Verdana" w:cs="Arial"/>
          <w:color w:val="000000"/>
          <w:spacing w:val="4"/>
          <w:kern w:val="36"/>
          <w:szCs w:val="27"/>
        </w:rPr>
        <w:t xml:space="preserve">У значительной части родителей конфликты с детьми бывают довольно часто и могут носить продолжительный </w:t>
      </w:r>
      <w:r>
        <w:rPr>
          <w:rFonts w:ascii="Verdana" w:hAnsi="Verdana" w:cs="Arial"/>
          <w:color w:val="000000"/>
          <w:spacing w:val="2"/>
          <w:kern w:val="36"/>
          <w:szCs w:val="27"/>
        </w:rPr>
        <w:t xml:space="preserve">или кратковременный характер. Когда дети становятся </w:t>
      </w:r>
      <w:r>
        <w:rPr>
          <w:rFonts w:ascii="Verdana" w:hAnsi="Verdana" w:cs="Arial"/>
          <w:color w:val="000000"/>
          <w:spacing w:val="4"/>
          <w:kern w:val="36"/>
          <w:szCs w:val="27"/>
        </w:rPr>
        <w:t xml:space="preserve">подростками, количество конфликтов возрастает. В самом </w:t>
      </w:r>
      <w:r>
        <w:rPr>
          <w:rFonts w:ascii="Verdana" w:hAnsi="Verdana" w:cs="Arial"/>
          <w:color w:val="000000"/>
          <w:spacing w:val="2"/>
          <w:kern w:val="36"/>
          <w:szCs w:val="27"/>
        </w:rPr>
        <w:t xml:space="preserve">этом возрасте заложены предпосылки для конфликтов с </w:t>
      </w:r>
      <w:r>
        <w:rPr>
          <w:rFonts w:ascii="Verdana" w:hAnsi="Verdana" w:cs="Arial"/>
          <w:color w:val="000000"/>
          <w:spacing w:val="4"/>
          <w:kern w:val="36"/>
          <w:szCs w:val="27"/>
        </w:rPr>
        <w:t xml:space="preserve">родителями: вспыльчивость, стремление к </w:t>
      </w:r>
      <w:r>
        <w:rPr>
          <w:rFonts w:ascii="Verdana" w:hAnsi="Verdana" w:cs="Arial"/>
          <w:color w:val="000000"/>
          <w:spacing w:val="4"/>
          <w:kern w:val="36"/>
          <w:szCs w:val="27"/>
        </w:rPr>
        <w:lastRenderedPageBreak/>
        <w:t>самостоятель</w:t>
      </w:r>
      <w:r>
        <w:rPr>
          <w:rFonts w:ascii="Verdana" w:hAnsi="Verdana" w:cs="Arial"/>
          <w:color w:val="000000"/>
          <w:spacing w:val="-2"/>
          <w:kern w:val="36"/>
          <w:szCs w:val="27"/>
        </w:rPr>
        <w:t xml:space="preserve">ности, повышенная критичность, ранимость и обидчивость, </w:t>
      </w:r>
      <w:r>
        <w:rPr>
          <w:rFonts w:ascii="Verdana" w:hAnsi="Verdana" w:cs="Arial"/>
          <w:color w:val="000000"/>
          <w:spacing w:val="-1"/>
          <w:kern w:val="36"/>
          <w:szCs w:val="27"/>
        </w:rPr>
        <w:t>закрытость, упрямство и т.д. Поэтому чаще всего родители обращаются за консультацией именно в ситуации конфлик</w:t>
      </w:r>
      <w:r>
        <w:rPr>
          <w:rFonts w:ascii="Verdana" w:hAnsi="Verdana" w:cs="Arial"/>
          <w:color w:val="000000"/>
          <w:spacing w:val="4"/>
          <w:kern w:val="36"/>
          <w:szCs w:val="27"/>
        </w:rPr>
        <w:t>та с подростком. Например, родители против вечерних гу</w:t>
      </w:r>
      <w:r>
        <w:rPr>
          <w:rFonts w:ascii="Verdana" w:hAnsi="Verdana" w:cs="Arial"/>
          <w:color w:val="000000"/>
          <w:spacing w:val="-1"/>
          <w:kern w:val="36"/>
          <w:szCs w:val="27"/>
        </w:rPr>
        <w:t xml:space="preserve">ляний своей 14-летней дочери, им не нравится юноша, с </w:t>
      </w:r>
      <w:r>
        <w:rPr>
          <w:rFonts w:ascii="Verdana" w:hAnsi="Verdana" w:cs="Arial"/>
          <w:color w:val="000000"/>
          <w:spacing w:val="4"/>
          <w:kern w:val="36"/>
          <w:szCs w:val="27"/>
        </w:rPr>
        <w:t xml:space="preserve">которым она встречается; родители обнаружили, что сын курит, да еще весьма дорогие сигареты; учительница сообщила, что сын, ученик девятого класса, систематически </w:t>
      </w:r>
      <w:r>
        <w:rPr>
          <w:rFonts w:ascii="Verdana" w:hAnsi="Verdana" w:cs="Arial"/>
          <w:color w:val="000000"/>
          <w:spacing w:val="3"/>
          <w:kern w:val="36"/>
          <w:szCs w:val="27"/>
        </w:rPr>
        <w:t>пропускает уроки математики и т.д. и т.п. Обычно, стал</w:t>
      </w:r>
      <w:r>
        <w:rPr>
          <w:rFonts w:ascii="Verdana" w:hAnsi="Verdana" w:cs="Arial"/>
          <w:color w:val="000000"/>
          <w:spacing w:val="1"/>
          <w:kern w:val="36"/>
          <w:szCs w:val="27"/>
        </w:rPr>
        <w:t>киваясь с негативными проявлениями в поведении своих детей, родители прибегают к запретам, угрозам, разгово</w:t>
      </w:r>
      <w:r>
        <w:rPr>
          <w:rFonts w:ascii="Verdana" w:hAnsi="Verdana" w:cs="Arial"/>
          <w:color w:val="000000"/>
          <w:spacing w:val="4"/>
          <w:kern w:val="36"/>
          <w:szCs w:val="27"/>
        </w:rPr>
        <w:t xml:space="preserve">рам, оказывают давление на сына или дочь, не всегда принимая аргументы последних во внимание. Не лучше было </w:t>
      </w:r>
      <w:r>
        <w:rPr>
          <w:rFonts w:ascii="Verdana" w:hAnsi="Verdana" w:cs="Arial"/>
          <w:color w:val="000000"/>
          <w:spacing w:val="1"/>
          <w:kern w:val="36"/>
          <w:szCs w:val="27"/>
        </w:rPr>
        <w:t>бы вместе с ними искать альтернативу конфиликту, стараться разрешить его, добиться взаимного согласия. Про</w:t>
      </w:r>
      <w:r>
        <w:rPr>
          <w:rFonts w:ascii="Verdana" w:hAnsi="Verdana" w:cs="Arial"/>
          <w:color w:val="000000"/>
          <w:spacing w:val="-1"/>
          <w:kern w:val="36"/>
          <w:szCs w:val="27"/>
        </w:rPr>
        <w:t xml:space="preserve">пуски уроков вызваны какой-то причиной, стоит подумать, </w:t>
      </w:r>
      <w:r>
        <w:rPr>
          <w:rFonts w:ascii="Verdana" w:hAnsi="Verdana" w:cs="Arial"/>
          <w:color w:val="000000"/>
          <w:spacing w:val="4"/>
          <w:kern w:val="36"/>
          <w:szCs w:val="27"/>
        </w:rPr>
        <w:t xml:space="preserve">как ее преодолеть, что можно сделать в первую очередь, а </w:t>
      </w:r>
      <w:r>
        <w:rPr>
          <w:rFonts w:ascii="Verdana" w:hAnsi="Verdana" w:cs="Arial"/>
          <w:color w:val="000000"/>
          <w:spacing w:val="1"/>
          <w:kern w:val="36"/>
          <w:szCs w:val="27"/>
        </w:rPr>
        <w:t xml:space="preserve">потом и во вторую. Поиск альтернативы — это не совет и </w:t>
      </w:r>
      <w:r>
        <w:rPr>
          <w:rFonts w:ascii="Verdana" w:hAnsi="Verdana" w:cs="Arial"/>
          <w:color w:val="000000"/>
          <w:spacing w:val="4"/>
          <w:kern w:val="36"/>
          <w:szCs w:val="27"/>
        </w:rPr>
        <w:t>не дача указаний, это помощь в выборе наилучшего спосо</w:t>
      </w:r>
      <w:r>
        <w:rPr>
          <w:rFonts w:ascii="Verdana" w:hAnsi="Verdana" w:cs="Arial"/>
          <w:color w:val="000000"/>
          <w:spacing w:val="-1"/>
          <w:kern w:val="36"/>
          <w:szCs w:val="27"/>
        </w:rPr>
        <w:t xml:space="preserve">ба действия и принятие самим подростком ответственности </w:t>
      </w:r>
      <w:r>
        <w:rPr>
          <w:rFonts w:ascii="Verdana" w:hAnsi="Verdana" w:cs="Arial"/>
          <w:color w:val="000000"/>
          <w:spacing w:val="1"/>
          <w:kern w:val="36"/>
          <w:szCs w:val="27"/>
        </w:rPr>
        <w:t>за выполнение решения. Далее важно определить, чья это проблема. Надо уметь, подразделять проблемы на роди</w:t>
      </w:r>
      <w:r>
        <w:rPr>
          <w:rFonts w:ascii="Verdana" w:hAnsi="Verdana" w:cs="Arial"/>
          <w:color w:val="000000"/>
          <w:spacing w:val="4"/>
          <w:kern w:val="36"/>
          <w:szCs w:val="27"/>
        </w:rPr>
        <w:t>тельские и детские. Неверно, что все проблемы детей яв</w:t>
      </w:r>
      <w:r>
        <w:rPr>
          <w:rFonts w:ascii="Verdana" w:hAnsi="Verdana" w:cs="Arial"/>
          <w:color w:val="000000"/>
          <w:spacing w:val="1"/>
          <w:kern w:val="36"/>
          <w:szCs w:val="27"/>
        </w:rPr>
        <w:t>ляются проблемами родителей.</w:t>
      </w:r>
    </w:p>
    <w:p w:rsidR="007F34EC" w:rsidRDefault="007F34EC" w:rsidP="007F34EC">
      <w:pPr>
        <w:ind w:right="19" w:firstLine="350"/>
        <w:outlineLvl w:val="1"/>
        <w:rPr>
          <w:rFonts w:ascii="Verdana" w:hAnsi="Verdana" w:cs="Arial"/>
          <w:color w:val="000000"/>
          <w:spacing w:val="4"/>
          <w:kern w:val="36"/>
          <w:szCs w:val="27"/>
        </w:rPr>
      </w:pPr>
      <w:r>
        <w:rPr>
          <w:color w:val="000000"/>
        </w:rPr>
        <w:t> </w:t>
      </w:r>
    </w:p>
    <w:p w:rsidR="007F34EC" w:rsidRDefault="007F34EC" w:rsidP="007F34EC">
      <w:pPr>
        <w:ind w:left="19" w:right="14" w:firstLine="341"/>
        <w:outlineLvl w:val="1"/>
        <w:rPr>
          <w:color w:val="000000"/>
        </w:rPr>
      </w:pPr>
      <w:r>
        <w:rPr>
          <w:rFonts w:ascii="Verdana" w:hAnsi="Verdana" w:cs="Arial"/>
          <w:color w:val="000000"/>
          <w:spacing w:val="1"/>
          <w:kern w:val="36"/>
          <w:szCs w:val="28"/>
        </w:rPr>
        <w:t>Задача в том, чтобы научить ребенка, помочь ему решать свои проблемы. Например, при пропуске уроков по</w:t>
      </w:r>
      <w:r>
        <w:rPr>
          <w:rFonts w:ascii="Verdana" w:hAnsi="Verdana" w:cs="Arial"/>
          <w:color w:val="000000"/>
          <w:spacing w:val="4"/>
          <w:kern w:val="36"/>
          <w:szCs w:val="28"/>
        </w:rPr>
        <w:t>дойти самому к учительнице и объясниться, а у одноклас</w:t>
      </w:r>
      <w:r>
        <w:rPr>
          <w:rFonts w:ascii="Verdana" w:hAnsi="Verdana" w:cs="Arial"/>
          <w:color w:val="000000"/>
          <w:spacing w:val="2"/>
          <w:kern w:val="36"/>
          <w:szCs w:val="28"/>
        </w:rPr>
        <w:t>сника попросить помощи в ликвидации пробелов.</w:t>
      </w:r>
    </w:p>
    <w:p w:rsidR="007F34EC" w:rsidRDefault="007F34EC" w:rsidP="007F34EC">
      <w:pPr>
        <w:ind w:left="19" w:right="14" w:firstLine="341"/>
        <w:outlineLvl w:val="1"/>
        <w:rPr>
          <w:rFonts w:ascii="Verdana" w:hAnsi="Verdana" w:cs="Arial"/>
          <w:color w:val="000000"/>
          <w:spacing w:val="4"/>
          <w:kern w:val="36"/>
          <w:szCs w:val="28"/>
        </w:rPr>
      </w:pPr>
      <w:r>
        <w:rPr>
          <w:color w:val="000000"/>
        </w:rPr>
        <w:t> </w:t>
      </w:r>
    </w:p>
    <w:p w:rsidR="007F34EC" w:rsidRDefault="007F34EC" w:rsidP="007F34EC">
      <w:pPr>
        <w:spacing w:before="10"/>
        <w:ind w:left="29" w:firstLine="346"/>
        <w:outlineLvl w:val="1"/>
        <w:rPr>
          <w:color w:val="000000"/>
        </w:rPr>
      </w:pPr>
      <w:r>
        <w:rPr>
          <w:rFonts w:ascii="Verdana" w:hAnsi="Verdana" w:cs="Arial"/>
          <w:color w:val="000000"/>
          <w:spacing w:val="1"/>
          <w:kern w:val="36"/>
          <w:szCs w:val="28"/>
        </w:rPr>
        <w:t>Нельзя лишать детей общения со сверстниками по ве</w:t>
      </w:r>
      <w:r>
        <w:rPr>
          <w:rFonts w:ascii="Verdana" w:hAnsi="Verdana" w:cs="Arial"/>
          <w:color w:val="000000"/>
          <w:spacing w:val="-1"/>
          <w:kern w:val="36"/>
          <w:szCs w:val="28"/>
        </w:rPr>
        <w:t>черам, но надо обговорить все условия, обстоятельства безопасного времяпровождения. Прежде, чем запрещать сво</w:t>
      </w:r>
      <w:r>
        <w:rPr>
          <w:rFonts w:ascii="Verdana" w:hAnsi="Verdana" w:cs="Arial"/>
          <w:color w:val="000000"/>
          <w:spacing w:val="1"/>
          <w:kern w:val="36"/>
          <w:szCs w:val="28"/>
        </w:rPr>
        <w:t xml:space="preserve">ей дочери встречу с другом, целесообразно познакомиться </w:t>
      </w:r>
      <w:r>
        <w:rPr>
          <w:rFonts w:ascii="Verdana" w:hAnsi="Verdana" w:cs="Arial"/>
          <w:color w:val="000000"/>
          <w:spacing w:val="-1"/>
          <w:kern w:val="36"/>
          <w:szCs w:val="28"/>
        </w:rPr>
        <w:t>с ним, пригласить в семью и понаблюдать за его поведением, молодой человек будет тогда более ответственно отно</w:t>
      </w:r>
      <w:r>
        <w:rPr>
          <w:rFonts w:ascii="Verdana" w:hAnsi="Verdana" w:cs="Arial"/>
          <w:color w:val="000000"/>
          <w:spacing w:val="2"/>
          <w:kern w:val="36"/>
          <w:szCs w:val="28"/>
        </w:rPr>
        <w:t>ситься к своим отношениям с девушкой.</w:t>
      </w:r>
    </w:p>
    <w:p w:rsidR="007F34EC" w:rsidRDefault="007F34EC" w:rsidP="007F34EC">
      <w:pPr>
        <w:spacing w:before="10"/>
        <w:ind w:left="29" w:firstLine="346"/>
        <w:outlineLvl w:val="1"/>
        <w:rPr>
          <w:rFonts w:ascii="Verdana" w:hAnsi="Verdana" w:cs="Arial"/>
          <w:color w:val="000000"/>
          <w:spacing w:val="4"/>
          <w:kern w:val="36"/>
          <w:szCs w:val="28"/>
        </w:rPr>
      </w:pPr>
      <w:r>
        <w:rPr>
          <w:color w:val="000000"/>
        </w:rPr>
        <w:t> </w:t>
      </w:r>
    </w:p>
    <w:p w:rsidR="007F34EC" w:rsidRDefault="007F34EC" w:rsidP="007F34EC">
      <w:pPr>
        <w:ind w:left="34" w:right="10" w:firstLine="341"/>
        <w:outlineLvl w:val="1"/>
        <w:rPr>
          <w:color w:val="000000"/>
        </w:rPr>
      </w:pPr>
      <w:r>
        <w:rPr>
          <w:rFonts w:ascii="Verdana" w:hAnsi="Verdana" w:cs="Arial"/>
          <w:color w:val="000000"/>
          <w:spacing w:val="1"/>
          <w:kern w:val="36"/>
          <w:szCs w:val="28"/>
        </w:rPr>
        <w:t xml:space="preserve">Демонстрируя детям альтернативный способ решения </w:t>
      </w:r>
      <w:r>
        <w:rPr>
          <w:rFonts w:ascii="Verdana" w:hAnsi="Verdana" w:cs="Arial"/>
          <w:color w:val="000000"/>
          <w:spacing w:val="-1"/>
          <w:kern w:val="36"/>
          <w:szCs w:val="28"/>
        </w:rPr>
        <w:t xml:space="preserve">конфликта, родители тем самым учат своих детей находить </w:t>
      </w:r>
      <w:r>
        <w:rPr>
          <w:rFonts w:ascii="Verdana" w:hAnsi="Verdana" w:cs="Arial"/>
          <w:color w:val="000000"/>
          <w:spacing w:val="3"/>
          <w:kern w:val="36"/>
          <w:szCs w:val="28"/>
        </w:rPr>
        <w:t>выход из сложных ситуаций.</w:t>
      </w:r>
    </w:p>
    <w:p w:rsidR="007F34EC" w:rsidRDefault="007F34EC" w:rsidP="007F34EC">
      <w:pPr>
        <w:ind w:left="34" w:right="10" w:firstLine="341"/>
        <w:outlineLvl w:val="1"/>
        <w:rPr>
          <w:rFonts w:ascii="Verdana" w:hAnsi="Verdana" w:cs="Arial"/>
          <w:color w:val="000000"/>
          <w:spacing w:val="4"/>
          <w:kern w:val="36"/>
          <w:szCs w:val="28"/>
        </w:rPr>
      </w:pPr>
      <w:r>
        <w:rPr>
          <w:color w:val="000000"/>
        </w:rPr>
        <w:t> </w:t>
      </w:r>
    </w:p>
    <w:p w:rsidR="007F34EC" w:rsidRDefault="007F34EC" w:rsidP="007F34EC">
      <w:pPr>
        <w:ind w:left="14" w:right="14" w:firstLine="341"/>
        <w:outlineLvl w:val="1"/>
        <w:rPr>
          <w:color w:val="000000"/>
        </w:rPr>
      </w:pPr>
      <w:r>
        <w:rPr>
          <w:rFonts w:ascii="Verdana" w:hAnsi="Verdana" w:cs="Arial"/>
          <w:color w:val="000000"/>
          <w:spacing w:val="-2"/>
          <w:kern w:val="36"/>
          <w:szCs w:val="28"/>
        </w:rPr>
        <w:t>Хорошо известен компромисс — способ решения кон</w:t>
      </w:r>
      <w:r>
        <w:rPr>
          <w:rFonts w:ascii="Verdana" w:hAnsi="Verdana" w:cs="Arial"/>
          <w:color w:val="000000"/>
          <w:spacing w:val="4"/>
          <w:kern w:val="36"/>
          <w:szCs w:val="28"/>
        </w:rPr>
        <w:t xml:space="preserve">фликтов, когда обе стороны идут на уступки. Дети в жизни </w:t>
      </w:r>
      <w:r>
        <w:rPr>
          <w:rFonts w:ascii="Verdana" w:hAnsi="Verdana" w:cs="Arial"/>
          <w:color w:val="000000"/>
          <w:spacing w:val="1"/>
          <w:kern w:val="36"/>
          <w:szCs w:val="28"/>
        </w:rPr>
        <w:t>чаще, безусловно, уступают своим родителям, но нет ни</w:t>
      </w:r>
      <w:r>
        <w:rPr>
          <w:rFonts w:ascii="Verdana" w:hAnsi="Verdana" w:cs="Arial"/>
          <w:color w:val="000000"/>
          <w:spacing w:val="3"/>
          <w:kern w:val="36"/>
          <w:szCs w:val="28"/>
        </w:rPr>
        <w:t xml:space="preserve">чего зазорного и в уступке родительской. Ведь не всегда </w:t>
      </w:r>
      <w:r>
        <w:rPr>
          <w:rFonts w:ascii="Verdana" w:hAnsi="Verdana" w:cs="Arial"/>
          <w:color w:val="000000"/>
          <w:spacing w:val="4"/>
          <w:kern w:val="36"/>
          <w:szCs w:val="28"/>
        </w:rPr>
        <w:t>мы правы, бывает, сгоряча совершаем опрометчивые поступки, ошибки и нужно уметь в них признаваться.</w:t>
      </w:r>
    </w:p>
    <w:p w:rsidR="007F34EC" w:rsidRDefault="007F34EC" w:rsidP="007F34EC">
      <w:pPr>
        <w:ind w:left="14" w:right="14" w:firstLine="341"/>
        <w:outlineLvl w:val="1"/>
        <w:rPr>
          <w:rFonts w:ascii="Verdana" w:hAnsi="Verdana" w:cs="Arial"/>
          <w:color w:val="000000"/>
          <w:spacing w:val="4"/>
          <w:kern w:val="36"/>
          <w:szCs w:val="28"/>
        </w:rPr>
      </w:pPr>
      <w:r>
        <w:rPr>
          <w:color w:val="000000"/>
        </w:rPr>
        <w:t> </w:t>
      </w:r>
    </w:p>
    <w:p w:rsidR="007F34EC" w:rsidRDefault="007F34EC" w:rsidP="007F34EC">
      <w:pPr>
        <w:ind w:left="14" w:right="19" w:firstLine="346"/>
        <w:outlineLvl w:val="1"/>
        <w:rPr>
          <w:color w:val="000000"/>
        </w:rPr>
      </w:pPr>
      <w:r>
        <w:rPr>
          <w:rFonts w:ascii="Verdana" w:hAnsi="Verdana" w:cs="Arial"/>
          <w:color w:val="000000"/>
          <w:spacing w:val="2"/>
          <w:kern w:val="36"/>
          <w:szCs w:val="28"/>
        </w:rPr>
        <w:t>Существуют и другие способы разрешения конфлик</w:t>
      </w:r>
      <w:r>
        <w:rPr>
          <w:rFonts w:ascii="Verdana" w:hAnsi="Verdana"/>
          <w:color w:val="000000"/>
          <w:spacing w:val="4"/>
          <w:kern w:val="36"/>
          <w:szCs w:val="27"/>
        </w:rPr>
        <w:t xml:space="preserve">тов: приспособление, избегание, конкуренция. Но они не разрешают сам конфликт, а только создают видимость, ибо </w:t>
      </w:r>
      <w:r>
        <w:rPr>
          <w:rFonts w:ascii="Verdana" w:hAnsi="Verdana" w:cs="Arial"/>
          <w:color w:val="000000"/>
          <w:spacing w:val="1"/>
          <w:kern w:val="36"/>
          <w:szCs w:val="28"/>
        </w:rPr>
        <w:t>проблема остается неразрешенной.</w:t>
      </w:r>
    </w:p>
    <w:p w:rsidR="007F34EC" w:rsidRDefault="007F34EC" w:rsidP="007F34EC">
      <w:pPr>
        <w:ind w:left="14" w:right="19" w:firstLine="346"/>
        <w:outlineLvl w:val="1"/>
        <w:rPr>
          <w:rFonts w:ascii="Verdana" w:hAnsi="Verdana" w:cs="Arial"/>
          <w:color w:val="000000"/>
          <w:spacing w:val="4"/>
          <w:kern w:val="36"/>
          <w:szCs w:val="28"/>
        </w:rPr>
      </w:pPr>
      <w:r>
        <w:rPr>
          <w:color w:val="000000"/>
        </w:rPr>
        <w:t> </w:t>
      </w:r>
    </w:p>
    <w:p w:rsidR="007F34EC" w:rsidRDefault="007F34EC" w:rsidP="007F34EC">
      <w:pPr>
        <w:ind w:right="29" w:firstLine="346"/>
        <w:outlineLvl w:val="1"/>
        <w:rPr>
          <w:color w:val="000000"/>
        </w:rPr>
      </w:pPr>
      <w:r>
        <w:rPr>
          <w:rFonts w:ascii="Verdana" w:hAnsi="Verdana" w:cs="Arial"/>
          <w:color w:val="000000"/>
          <w:spacing w:val="-1"/>
          <w:kern w:val="36"/>
          <w:szCs w:val="28"/>
        </w:rPr>
        <w:lastRenderedPageBreak/>
        <w:t>Самым продуктивным является сотрудничество — ро</w:t>
      </w:r>
      <w:r>
        <w:rPr>
          <w:rFonts w:ascii="Verdana" w:hAnsi="Verdana" w:cs="Arial"/>
          <w:color w:val="000000"/>
          <w:spacing w:val="4"/>
          <w:kern w:val="36"/>
          <w:szCs w:val="28"/>
        </w:rPr>
        <w:t xml:space="preserve">дители и ребенок совместными усилиями ищут способы </w:t>
      </w:r>
      <w:r>
        <w:rPr>
          <w:rFonts w:ascii="Verdana" w:hAnsi="Verdana" w:cs="Arial"/>
          <w:color w:val="000000"/>
          <w:spacing w:val="3"/>
          <w:kern w:val="36"/>
          <w:szCs w:val="28"/>
        </w:rPr>
        <w:t xml:space="preserve">преодоления конфликта, договариваются о помощи друг </w:t>
      </w:r>
      <w:r>
        <w:rPr>
          <w:rFonts w:ascii="Verdana" w:hAnsi="Verdana" w:cs="Arial"/>
          <w:color w:val="000000"/>
          <w:spacing w:val="4"/>
          <w:kern w:val="36"/>
          <w:szCs w:val="28"/>
        </w:rPr>
        <w:t>другу, выражают уверенность в его разрешении. Сотруд</w:t>
      </w:r>
      <w:r>
        <w:rPr>
          <w:rFonts w:ascii="Verdana" w:hAnsi="Verdana" w:cs="Arial"/>
          <w:color w:val="000000"/>
          <w:spacing w:val="-1"/>
          <w:kern w:val="36"/>
          <w:szCs w:val="28"/>
        </w:rPr>
        <w:t xml:space="preserve">ничество исключает борьбу с ребенком, его недостатками, </w:t>
      </w:r>
      <w:r>
        <w:rPr>
          <w:rFonts w:ascii="Verdana" w:hAnsi="Verdana" w:cs="Arial"/>
          <w:color w:val="000000"/>
          <w:spacing w:val="3"/>
          <w:kern w:val="36"/>
          <w:szCs w:val="28"/>
        </w:rPr>
        <w:t xml:space="preserve">оно направлено на проблему, а не на личность ребенка: </w:t>
      </w:r>
      <w:r>
        <w:rPr>
          <w:rFonts w:ascii="Verdana" w:hAnsi="Verdana" w:cs="Arial"/>
          <w:color w:val="000000"/>
          <w:spacing w:val="-2"/>
          <w:kern w:val="36"/>
          <w:szCs w:val="28"/>
        </w:rPr>
        <w:t xml:space="preserve">"Мы с папой поможем тебе решить твои проблемы, мы не </w:t>
      </w:r>
      <w:r>
        <w:rPr>
          <w:rFonts w:ascii="Verdana" w:hAnsi="Verdana" w:cs="Arial"/>
          <w:color w:val="000000"/>
          <w:spacing w:val="2"/>
          <w:kern w:val="36"/>
          <w:szCs w:val="28"/>
        </w:rPr>
        <w:t>против тебя", — девиз таких отношений.</w:t>
      </w:r>
    </w:p>
    <w:p w:rsidR="007F34EC" w:rsidRDefault="007F34EC" w:rsidP="007F34EC">
      <w:pPr>
        <w:ind w:right="29" w:firstLine="346"/>
        <w:outlineLvl w:val="1"/>
        <w:rPr>
          <w:rFonts w:ascii="Verdana" w:hAnsi="Verdana" w:cs="Arial"/>
          <w:color w:val="000000"/>
          <w:spacing w:val="4"/>
          <w:kern w:val="36"/>
          <w:szCs w:val="28"/>
        </w:rPr>
      </w:pPr>
      <w:r>
        <w:rPr>
          <w:color w:val="000000"/>
        </w:rPr>
        <w:t> </w:t>
      </w:r>
    </w:p>
    <w:p w:rsidR="007F34EC" w:rsidRDefault="007F34EC" w:rsidP="007F34EC">
      <w:pPr>
        <w:ind w:left="43"/>
        <w:jc w:val="both"/>
        <w:rPr>
          <w:color w:val="000000"/>
        </w:rPr>
      </w:pPr>
      <w:r>
        <w:rPr>
          <w:rFonts w:ascii="Verdana" w:hAnsi="Verdana" w:cs="Arial"/>
          <w:color w:val="000000"/>
          <w:spacing w:val="-2"/>
          <w:kern w:val="36"/>
          <w:szCs w:val="28"/>
        </w:rPr>
        <w:t>В процессе воспитания полезно попробовать все спосо</w:t>
      </w:r>
      <w:r>
        <w:rPr>
          <w:rFonts w:ascii="Verdana" w:hAnsi="Verdana" w:cs="Arial"/>
          <w:color w:val="000000"/>
          <w:spacing w:val="4"/>
          <w:kern w:val="36"/>
          <w:szCs w:val="28"/>
        </w:rPr>
        <w:t xml:space="preserve">бы, чтоб увидеть их сильные и слабые стороны, сформировать представление о широком спектре возможностей в </w:t>
      </w:r>
      <w:r>
        <w:rPr>
          <w:rFonts w:ascii="Verdana" w:hAnsi="Verdana" w:cs="Arial"/>
          <w:color w:val="000000"/>
          <w:spacing w:val="2"/>
          <w:kern w:val="36"/>
          <w:szCs w:val="28"/>
        </w:rPr>
        <w:t xml:space="preserve">разрешении конфликтов, ибо они проявляются ярче всего </w:t>
      </w:r>
      <w:r>
        <w:rPr>
          <w:rFonts w:ascii="Verdana" w:hAnsi="Verdana" w:cs="Arial"/>
          <w:color w:val="000000"/>
          <w:spacing w:val="3"/>
          <w:kern w:val="36"/>
          <w:szCs w:val="28"/>
        </w:rPr>
        <w:t>в активных и позитивных действиях.</w:t>
      </w:r>
      <w:r>
        <w:rPr>
          <w:rFonts w:ascii="Verdana" w:hAnsi="Verdana"/>
          <w:color w:val="000000"/>
          <w:spacing w:val="4"/>
          <w:kern w:val="36"/>
          <w:szCs w:val="15"/>
        </w:rPr>
        <w:t> </w:t>
      </w:r>
      <w:r>
        <w:rPr>
          <w:rFonts w:ascii="Verdana" w:hAnsi="Verdana" w:cs="Arial"/>
          <w:color w:val="000000"/>
          <w:kern w:val="36"/>
          <w:szCs w:val="36"/>
        </w:rPr>
        <w:t xml:space="preserve"> </w:t>
      </w:r>
    </w:p>
    <w:p w:rsidR="007F34EC" w:rsidRDefault="007F34EC" w:rsidP="007F34EC">
      <w:pPr>
        <w:ind w:left="43"/>
        <w:jc w:val="both"/>
        <w:rPr>
          <w:color w:val="000000"/>
        </w:rPr>
      </w:pPr>
      <w:r>
        <w:rPr>
          <w:color w:val="000000"/>
        </w:rPr>
        <w:t> </w:t>
      </w:r>
    </w:p>
    <w:p w:rsidR="007F34EC" w:rsidRDefault="007F34EC" w:rsidP="007F34EC">
      <w:pPr>
        <w:ind w:left="43"/>
        <w:jc w:val="both"/>
        <w:rPr>
          <w:color w:val="000000"/>
        </w:rPr>
      </w:pPr>
      <w:r>
        <w:rPr>
          <w:color w:val="000000"/>
        </w:rPr>
        <w:t> </w:t>
      </w:r>
    </w:p>
    <w:p w:rsidR="00382EFB" w:rsidRDefault="00382EFB"/>
    <w:sectPr w:rsidR="00382EFB" w:rsidSect="00382E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35E" w:rsidRDefault="00BB035E" w:rsidP="007F34EC">
      <w:r>
        <w:separator/>
      </w:r>
    </w:p>
  </w:endnote>
  <w:endnote w:type="continuationSeparator" w:id="0">
    <w:p w:rsidR="00BB035E" w:rsidRDefault="00BB035E" w:rsidP="007F34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35E" w:rsidRDefault="00BB035E" w:rsidP="007F34EC">
      <w:r>
        <w:separator/>
      </w:r>
    </w:p>
  </w:footnote>
  <w:footnote w:type="continuationSeparator" w:id="0">
    <w:p w:rsidR="00BB035E" w:rsidRDefault="00BB035E" w:rsidP="007F34EC">
      <w:r>
        <w:continuationSeparator/>
      </w:r>
    </w:p>
  </w:footnote>
  <w:footnote w:id="1">
    <w:p w:rsidR="007F34EC" w:rsidRDefault="007F34EC" w:rsidP="007F34EC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34EC"/>
    <w:rsid w:val="00382EFB"/>
    <w:rsid w:val="007F34EC"/>
    <w:rsid w:val="00BB0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4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F34EC"/>
    <w:rPr>
      <w:b/>
      <w:bCs/>
    </w:rPr>
  </w:style>
  <w:style w:type="character" w:styleId="a4">
    <w:name w:val="footnote reference"/>
    <w:basedOn w:val="a0"/>
    <w:rsid w:val="007F34EC"/>
  </w:style>
  <w:style w:type="paragraph" w:styleId="a5">
    <w:name w:val="footnote text"/>
    <w:basedOn w:val="a"/>
    <w:link w:val="a6"/>
    <w:rsid w:val="007F34EC"/>
    <w:pPr>
      <w:spacing w:before="100" w:beforeAutospacing="1" w:after="100" w:afterAutospacing="1"/>
    </w:pPr>
  </w:style>
  <w:style w:type="character" w:customStyle="1" w:styleId="a6">
    <w:name w:val="Текст сноски Знак"/>
    <w:basedOn w:val="a0"/>
    <w:link w:val="a5"/>
    <w:rsid w:val="007F34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746</Words>
  <Characters>4253</Characters>
  <Application>Microsoft Office Word</Application>
  <DocSecurity>0</DocSecurity>
  <Lines>35</Lines>
  <Paragraphs>9</Paragraphs>
  <ScaleCrop>false</ScaleCrop>
  <Company/>
  <LinksUpToDate>false</LinksUpToDate>
  <CharactersWithSpaces>4990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2</cp:revision>
  <dcterms:created xsi:type="dcterms:W3CDTF">2010-04-07T04:43:00Z</dcterms:created>
  <dcterms:modified xsi:type="dcterms:W3CDTF">2010-04-07T04:43:00Z</dcterms:modified>
</cp:coreProperties>
</file>